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4CA0" w14:textId="44342660" w:rsidR="00EE73FA" w:rsidRPr="001D1DA8" w:rsidRDefault="00EE73FA" w:rsidP="00EE73F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Sisekaitseakadeemia 20</w:t>
      </w:r>
      <w:r w:rsidR="29506513" w:rsidRPr="001D1DA8">
        <w:rPr>
          <w:rFonts w:ascii="Arial" w:hAnsi="Arial" w:cs="Arial"/>
          <w:b/>
          <w:bCs/>
          <w:color w:val="0070C0"/>
          <w:sz w:val="40"/>
          <w:szCs w:val="40"/>
        </w:rPr>
        <w:t>2</w:t>
      </w:r>
      <w:r w:rsidR="001406A7" w:rsidRPr="001D1DA8">
        <w:rPr>
          <w:rFonts w:ascii="Arial" w:hAnsi="Arial" w:cs="Arial"/>
          <w:b/>
          <w:bCs/>
          <w:color w:val="0070C0"/>
          <w:sz w:val="40"/>
          <w:szCs w:val="40"/>
        </w:rPr>
        <w:t>3</w:t>
      </w: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/202</w:t>
      </w:r>
      <w:r w:rsidR="001406A7" w:rsidRPr="001D1DA8">
        <w:rPr>
          <w:rFonts w:ascii="Arial" w:hAnsi="Arial" w:cs="Arial"/>
          <w:b/>
          <w:bCs/>
          <w:color w:val="0070C0"/>
          <w:sz w:val="40"/>
          <w:szCs w:val="40"/>
        </w:rPr>
        <w:t>4</w:t>
      </w: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. õppeaasta</w:t>
      </w:r>
    </w:p>
    <w:p w14:paraId="7821513E" w14:textId="23030F6E" w:rsidR="00EE73FA" w:rsidRPr="001D1DA8" w:rsidRDefault="00EE73FA" w:rsidP="00EE73FA">
      <w:pPr>
        <w:jc w:val="center"/>
        <w:rPr>
          <w:rFonts w:ascii="Arial" w:hAnsi="Arial" w:cs="Arial"/>
          <w:b/>
          <w:bCs/>
          <w:color w:val="0070C0"/>
          <w:sz w:val="40"/>
          <w:szCs w:val="40"/>
        </w:rPr>
      </w:pPr>
      <w:r w:rsidRPr="001D1DA8">
        <w:rPr>
          <w:rFonts w:ascii="Arial" w:hAnsi="Arial" w:cs="Arial"/>
          <w:b/>
          <w:bCs/>
          <w:color w:val="0070C0"/>
          <w:sz w:val="40"/>
          <w:szCs w:val="40"/>
        </w:rPr>
        <w:t>SULGPALLI MV</w:t>
      </w:r>
    </w:p>
    <w:p w14:paraId="31369D6D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  <w:color w:val="0070C0"/>
        </w:rPr>
      </w:pPr>
    </w:p>
    <w:p w14:paraId="174239A3" w14:textId="77777777" w:rsidR="00EE73FA" w:rsidRPr="001D1DA8" w:rsidRDefault="00EE73FA" w:rsidP="2C0496DF">
      <w:pPr>
        <w:ind w:left="2832" w:firstLine="708"/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J U H E N D</w:t>
      </w:r>
    </w:p>
    <w:p w14:paraId="62A9F04A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</w:p>
    <w:p w14:paraId="55F300A3" w14:textId="2FF9B9E5" w:rsidR="00EE73FA" w:rsidRPr="001D1DA8" w:rsidRDefault="00EE73FA" w:rsidP="0089FE69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EESMÄRK</w:t>
      </w:r>
    </w:p>
    <w:p w14:paraId="7FA4D907" w14:textId="6A577A49" w:rsidR="00EE73FA" w:rsidRPr="001D1DA8" w:rsidRDefault="00EE73FA" w:rsidP="0089FE6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</w:rPr>
        <w:t>Populariseerida sulgpallimängu ja selgitada välja Sisekaitseakadeemia meistrid sulgpallis.</w:t>
      </w:r>
    </w:p>
    <w:p w14:paraId="2F00D7F0" w14:textId="33DBF762" w:rsidR="17ED2E69" w:rsidRPr="001D1DA8" w:rsidRDefault="00E20EA8" w:rsidP="0089FE6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V</w:t>
      </w:r>
      <w:r w:rsidR="17ED2E69" w:rsidRPr="001D1DA8">
        <w:rPr>
          <w:rFonts w:ascii="Arial" w:hAnsi="Arial" w:cs="Arial"/>
        </w:rPr>
        <w:t xml:space="preserve">almistuda </w:t>
      </w:r>
      <w:r w:rsidRPr="001D1DA8">
        <w:rPr>
          <w:rFonts w:ascii="Arial" w:hAnsi="Arial" w:cs="Arial"/>
        </w:rPr>
        <w:t>j</w:t>
      </w:r>
      <w:r w:rsidR="006033BC" w:rsidRPr="001D1DA8">
        <w:rPr>
          <w:rFonts w:ascii="Arial" w:hAnsi="Arial" w:cs="Arial"/>
        </w:rPr>
        <w:t>ärgmisteks ametkondlikeks ja üliõpilasvõistlust</w:t>
      </w:r>
      <w:r w:rsidRPr="001D1DA8">
        <w:rPr>
          <w:rFonts w:ascii="Arial" w:hAnsi="Arial" w:cs="Arial"/>
        </w:rPr>
        <w:t>eks</w:t>
      </w:r>
      <w:r w:rsidR="17ED2E69" w:rsidRPr="001D1DA8">
        <w:rPr>
          <w:rFonts w:ascii="Arial" w:hAnsi="Arial" w:cs="Arial"/>
        </w:rPr>
        <w:t>.</w:t>
      </w:r>
    </w:p>
    <w:p w14:paraId="7226E809" w14:textId="77777777" w:rsidR="00EE73FA" w:rsidRPr="001D1DA8" w:rsidRDefault="00EE73FA" w:rsidP="00EE73FA">
      <w:pPr>
        <w:jc w:val="both"/>
        <w:rPr>
          <w:rFonts w:ascii="Arial" w:hAnsi="Arial" w:cs="Arial"/>
        </w:rPr>
      </w:pPr>
    </w:p>
    <w:p w14:paraId="59A0A345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AEG JA KOHT</w:t>
      </w:r>
    </w:p>
    <w:p w14:paraId="02A46D9B" w14:textId="6088B148" w:rsidR="00473862" w:rsidRPr="001D1DA8" w:rsidRDefault="728FB69C" w:rsidP="0089FE69">
      <w:pPr>
        <w:jc w:val="both"/>
        <w:rPr>
          <w:rFonts w:ascii="Arial" w:hAnsi="Arial" w:cs="Arial"/>
          <w:b/>
          <w:bCs/>
          <w:color w:val="0070C0"/>
          <w:sz w:val="30"/>
          <w:szCs w:val="30"/>
        </w:rPr>
      </w:pPr>
      <w:r w:rsidRPr="001D1DA8">
        <w:rPr>
          <w:rFonts w:ascii="Arial" w:hAnsi="Arial" w:cs="Arial"/>
          <w:b/>
          <w:bCs/>
          <w:color w:val="0070C0"/>
          <w:sz w:val="30"/>
          <w:szCs w:val="30"/>
        </w:rPr>
        <w:t>Teisi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>päe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val </w:t>
      </w:r>
      <w:r w:rsidR="001406A7" w:rsidRPr="001D1DA8">
        <w:rPr>
          <w:rFonts w:ascii="Arial" w:hAnsi="Arial" w:cs="Arial"/>
          <w:b/>
          <w:bCs/>
          <w:color w:val="0070C0"/>
          <w:sz w:val="30"/>
          <w:szCs w:val="30"/>
        </w:rPr>
        <w:t>19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. </w:t>
      </w:r>
      <w:r w:rsidR="00E20EA8" w:rsidRPr="001D1DA8">
        <w:rPr>
          <w:rFonts w:ascii="Arial" w:hAnsi="Arial" w:cs="Arial"/>
          <w:b/>
          <w:bCs/>
          <w:color w:val="0070C0"/>
          <w:sz w:val="30"/>
          <w:szCs w:val="30"/>
        </w:rPr>
        <w:t>märts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>il</w:t>
      </w:r>
      <w:r w:rsidR="2109FA6A" w:rsidRPr="001D1DA8">
        <w:rPr>
          <w:rFonts w:ascii="Arial" w:hAnsi="Arial" w:cs="Arial"/>
          <w:b/>
          <w:bCs/>
          <w:color w:val="0070C0"/>
          <w:sz w:val="30"/>
          <w:szCs w:val="30"/>
        </w:rPr>
        <w:t>, naiste mängud</w:t>
      </w:r>
      <w:r w:rsidR="00EA4DE0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algusega kell </w:t>
      </w:r>
      <w:r w:rsidR="72F55AFE" w:rsidRPr="001D1DA8">
        <w:rPr>
          <w:rFonts w:ascii="Arial" w:hAnsi="Arial" w:cs="Arial"/>
          <w:b/>
          <w:bCs/>
          <w:color w:val="0070C0"/>
          <w:sz w:val="30"/>
          <w:szCs w:val="30"/>
        </w:rPr>
        <w:t>1</w:t>
      </w:r>
      <w:r w:rsidR="00E54AA5" w:rsidRPr="001D1DA8">
        <w:rPr>
          <w:rFonts w:ascii="Arial" w:hAnsi="Arial" w:cs="Arial"/>
          <w:b/>
          <w:bCs/>
          <w:color w:val="0070C0"/>
          <w:sz w:val="30"/>
          <w:szCs w:val="30"/>
        </w:rPr>
        <w:t>7</w:t>
      </w:r>
      <w:r w:rsidR="72F55AFE" w:rsidRPr="001D1DA8">
        <w:rPr>
          <w:rFonts w:ascii="Arial" w:hAnsi="Arial" w:cs="Arial"/>
          <w:b/>
          <w:bCs/>
          <w:color w:val="0070C0"/>
          <w:sz w:val="30"/>
          <w:szCs w:val="30"/>
        </w:rPr>
        <w:t>.</w:t>
      </w:r>
      <w:r w:rsidR="00E54AA5" w:rsidRPr="001D1DA8">
        <w:rPr>
          <w:rFonts w:ascii="Arial" w:hAnsi="Arial" w:cs="Arial"/>
          <w:b/>
          <w:bCs/>
          <w:color w:val="0070C0"/>
          <w:sz w:val="30"/>
          <w:szCs w:val="30"/>
        </w:rPr>
        <w:t>00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>,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meeste mängude algus orienteeruvalt </w:t>
      </w:r>
      <w:r w:rsidR="009D22D7" w:rsidRPr="001D1DA8">
        <w:rPr>
          <w:rFonts w:ascii="Arial" w:hAnsi="Arial" w:cs="Arial"/>
          <w:b/>
          <w:bCs/>
          <w:color w:val="0070C0"/>
          <w:sz w:val="30"/>
          <w:szCs w:val="30"/>
        </w:rPr>
        <w:t>alates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</w:t>
      </w:r>
      <w:r w:rsid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kell 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>18.</w:t>
      </w:r>
      <w:r w:rsidR="009D22D7" w:rsidRPr="001D1DA8">
        <w:rPr>
          <w:rFonts w:ascii="Arial" w:hAnsi="Arial" w:cs="Arial"/>
          <w:b/>
          <w:bCs/>
          <w:color w:val="0070C0"/>
          <w:sz w:val="30"/>
          <w:szCs w:val="30"/>
        </w:rPr>
        <w:t>3</w:t>
      </w:r>
      <w:r w:rsidR="7BD65EF2" w:rsidRPr="001D1DA8">
        <w:rPr>
          <w:rFonts w:ascii="Arial" w:hAnsi="Arial" w:cs="Arial"/>
          <w:b/>
          <w:bCs/>
          <w:color w:val="0070C0"/>
          <w:sz w:val="30"/>
          <w:szCs w:val="30"/>
        </w:rPr>
        <w:t>0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 xml:space="preserve"> Sisekaitseakadeemia </w:t>
      </w:r>
      <w:r w:rsidR="00316E44">
        <w:rPr>
          <w:rFonts w:ascii="Arial" w:hAnsi="Arial" w:cs="Arial"/>
          <w:b/>
          <w:bCs/>
          <w:color w:val="0070C0"/>
          <w:sz w:val="30"/>
          <w:szCs w:val="30"/>
        </w:rPr>
        <w:t>pallimängu</w:t>
      </w:r>
      <w:r w:rsidR="00EE73FA" w:rsidRPr="001D1DA8">
        <w:rPr>
          <w:rFonts w:ascii="Arial" w:hAnsi="Arial" w:cs="Arial"/>
          <w:b/>
          <w:bCs/>
          <w:color w:val="0070C0"/>
          <w:sz w:val="30"/>
          <w:szCs w:val="30"/>
        </w:rPr>
        <w:t>saalis (Tallinn, Kase 61)</w:t>
      </w:r>
      <w:r w:rsidR="74CA9CCD" w:rsidRPr="001D1DA8">
        <w:rPr>
          <w:rFonts w:ascii="Arial" w:hAnsi="Arial" w:cs="Arial"/>
          <w:b/>
          <w:bCs/>
          <w:color w:val="0070C0"/>
          <w:sz w:val="30"/>
          <w:szCs w:val="30"/>
        </w:rPr>
        <w:t>.</w:t>
      </w:r>
    </w:p>
    <w:p w14:paraId="790D771F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</w:p>
    <w:p w14:paraId="149FD9BA" w14:textId="18066239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 xml:space="preserve">VÕISTLUSKLASSID: meesüksik, </w:t>
      </w:r>
      <w:proofErr w:type="spellStart"/>
      <w:r w:rsidRPr="001D1DA8">
        <w:rPr>
          <w:rFonts w:ascii="Arial" w:hAnsi="Arial" w:cs="Arial"/>
          <w:b/>
          <w:bCs/>
        </w:rPr>
        <w:t>naisüksik</w:t>
      </w:r>
      <w:proofErr w:type="spellEnd"/>
    </w:p>
    <w:p w14:paraId="5370698B" w14:textId="530BC822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Võistlused toimuvad, ku</w:t>
      </w:r>
      <w:r w:rsidR="3A87D502" w:rsidRPr="001D1DA8">
        <w:rPr>
          <w:rFonts w:ascii="Arial" w:hAnsi="Arial" w:cs="Arial"/>
        </w:rPr>
        <w:t>i klassi</w:t>
      </w:r>
      <w:r w:rsidRPr="001D1DA8">
        <w:rPr>
          <w:rFonts w:ascii="Arial" w:hAnsi="Arial" w:cs="Arial"/>
        </w:rPr>
        <w:t xml:space="preserve"> on registreerunud vähemalt 4 võistlejat.</w:t>
      </w:r>
    </w:p>
    <w:p w14:paraId="1A8DE373" w14:textId="77777777" w:rsidR="00EE73FA" w:rsidRPr="001D1DA8" w:rsidRDefault="00EE73FA" w:rsidP="00EE73FA">
      <w:pPr>
        <w:jc w:val="both"/>
        <w:rPr>
          <w:rFonts w:ascii="Arial" w:hAnsi="Arial" w:cs="Arial"/>
          <w:bCs/>
        </w:rPr>
      </w:pPr>
    </w:p>
    <w:p w14:paraId="505B601C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OSAVÕTJAD</w:t>
      </w:r>
    </w:p>
    <w:p w14:paraId="5C82E7E3" w14:textId="087B1577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Osa võivad võtta kõik</w:t>
      </w:r>
      <w:r w:rsidR="001F27A3" w:rsidRPr="001D1DA8">
        <w:rPr>
          <w:rFonts w:ascii="Arial" w:hAnsi="Arial" w:cs="Arial"/>
        </w:rPr>
        <w:t xml:space="preserve"> akadeemia õppurid ja töötajad.</w:t>
      </w:r>
    </w:p>
    <w:p w14:paraId="2563EB77" w14:textId="77777777" w:rsidR="00C57C1D" w:rsidRPr="001D1DA8" w:rsidRDefault="00C57C1D" w:rsidP="00C57C1D">
      <w:pPr>
        <w:pStyle w:val="BodyTextIndent2"/>
        <w:spacing w:after="0" w:line="240" w:lineRule="auto"/>
        <w:ind w:left="0"/>
        <w:rPr>
          <w:rFonts w:ascii="Arial" w:hAnsi="Arial" w:cs="Arial"/>
          <w:b/>
          <w:bCs/>
        </w:rPr>
      </w:pPr>
    </w:p>
    <w:p w14:paraId="0DCE861D" w14:textId="77777777" w:rsidR="00E20EA8" w:rsidRPr="001D1DA8" w:rsidRDefault="00EE73FA" w:rsidP="00E20EA8">
      <w:pPr>
        <w:pStyle w:val="BodyTextIndent2"/>
        <w:spacing w:after="0" w:line="240" w:lineRule="auto"/>
        <w:ind w:left="0"/>
        <w:contextualSpacing/>
        <w:rPr>
          <w:rFonts w:ascii="Arial" w:hAnsi="Arial" w:cs="Arial"/>
          <w:b/>
        </w:rPr>
      </w:pPr>
      <w:r w:rsidRPr="001D1DA8">
        <w:rPr>
          <w:rFonts w:ascii="Arial" w:hAnsi="Arial" w:cs="Arial"/>
          <w:b/>
        </w:rPr>
        <w:t>VÕISTLUSTE KORRALDUS</w:t>
      </w:r>
    </w:p>
    <w:p w14:paraId="6231F481" w14:textId="4FD21982" w:rsidR="00EE73FA" w:rsidRPr="001D1DA8" w:rsidRDefault="2A9CBF73" w:rsidP="00E20EA8">
      <w:pPr>
        <w:pStyle w:val="BodyTextIndent2"/>
        <w:spacing w:after="0" w:line="240" w:lineRule="auto"/>
        <w:ind w:left="0"/>
        <w:contextualSpacing/>
        <w:rPr>
          <w:rFonts w:ascii="Arial" w:hAnsi="Arial" w:cs="Arial"/>
          <w:b/>
        </w:rPr>
      </w:pPr>
      <w:r w:rsidRPr="001D1DA8">
        <w:rPr>
          <w:rFonts w:ascii="Arial" w:hAnsi="Arial" w:cs="Arial"/>
        </w:rPr>
        <w:t>Suure osalejate arvu korral mängitakse g</w:t>
      </w:r>
      <w:r w:rsidR="001F27A3" w:rsidRPr="001D1DA8">
        <w:rPr>
          <w:rFonts w:ascii="Arial" w:hAnsi="Arial" w:cs="Arial"/>
        </w:rPr>
        <w:t>eimid</w:t>
      </w:r>
      <w:r w:rsidR="00FC09B7" w:rsidRPr="001D1DA8">
        <w:rPr>
          <w:rFonts w:ascii="Arial" w:hAnsi="Arial" w:cs="Arial"/>
        </w:rPr>
        <w:t xml:space="preserve"> </w:t>
      </w:r>
      <w:r w:rsidR="005A527C" w:rsidRPr="001D1DA8">
        <w:rPr>
          <w:rFonts w:ascii="Arial" w:hAnsi="Arial" w:cs="Arial"/>
        </w:rPr>
        <w:t>lühemalt (</w:t>
      </w:r>
      <w:r w:rsidR="00FC09B7" w:rsidRPr="001D1DA8">
        <w:rPr>
          <w:rFonts w:ascii="Arial" w:hAnsi="Arial" w:cs="Arial"/>
        </w:rPr>
        <w:t>15 punktini</w:t>
      </w:r>
      <w:r w:rsidR="005A527C" w:rsidRPr="001D1DA8">
        <w:rPr>
          <w:rFonts w:ascii="Arial" w:hAnsi="Arial" w:cs="Arial"/>
        </w:rPr>
        <w:t>)</w:t>
      </w:r>
      <w:r w:rsidR="00FC09B7" w:rsidRPr="001D1DA8">
        <w:rPr>
          <w:rFonts w:ascii="Arial" w:hAnsi="Arial" w:cs="Arial"/>
        </w:rPr>
        <w:t>, 2 punkti vahet ei arvestata ning ühes mängus on kolm geimi</w:t>
      </w:r>
      <w:r w:rsidR="001F27A3" w:rsidRPr="001D1DA8">
        <w:rPr>
          <w:rFonts w:ascii="Arial" w:hAnsi="Arial" w:cs="Arial"/>
        </w:rPr>
        <w:t xml:space="preserve">. Kahe geimi võitja on mängu </w:t>
      </w:r>
      <w:proofErr w:type="spellStart"/>
      <w:r w:rsidR="001F27A3" w:rsidRPr="001D1DA8">
        <w:rPr>
          <w:rFonts w:ascii="Arial" w:hAnsi="Arial" w:cs="Arial"/>
        </w:rPr>
        <w:t>üldvõitja</w:t>
      </w:r>
      <w:proofErr w:type="spellEnd"/>
      <w:r w:rsidR="00FC09B7" w:rsidRPr="001D1DA8">
        <w:rPr>
          <w:rFonts w:ascii="Arial" w:hAnsi="Arial" w:cs="Arial"/>
        </w:rPr>
        <w:t>.</w:t>
      </w:r>
      <w:r w:rsidR="00FC09B7" w:rsidRPr="001D1DA8">
        <w:rPr>
          <w:rFonts w:ascii="Arial" w:hAnsi="Arial" w:cs="Arial"/>
          <w:b/>
          <w:bCs/>
          <w:color w:val="FF0000"/>
        </w:rPr>
        <w:t xml:space="preserve"> </w:t>
      </w:r>
      <w:r w:rsidR="00EE73FA" w:rsidRPr="001D1DA8">
        <w:rPr>
          <w:rFonts w:ascii="Arial" w:hAnsi="Arial" w:cs="Arial"/>
        </w:rPr>
        <w:t>Täpne võistluste süsteem teatatakse osalejatele pära</w:t>
      </w:r>
      <w:r w:rsidR="00FC09B7" w:rsidRPr="001D1DA8">
        <w:rPr>
          <w:rFonts w:ascii="Arial" w:hAnsi="Arial" w:cs="Arial"/>
        </w:rPr>
        <w:t>st registreerimistähtaja lõppu.</w:t>
      </w:r>
    </w:p>
    <w:p w14:paraId="1E06B64F" w14:textId="36E5A368" w:rsidR="68728C3A" w:rsidRPr="001D1DA8" w:rsidRDefault="68728C3A" w:rsidP="0089FE69">
      <w:pPr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Võistluste peako</w:t>
      </w:r>
      <w:r w:rsidR="00CE2979" w:rsidRPr="001D1DA8">
        <w:rPr>
          <w:rFonts w:ascii="Arial" w:hAnsi="Arial" w:cs="Arial"/>
          <w:b/>
          <w:bCs/>
        </w:rPr>
        <w:t xml:space="preserve">rraldaja on </w:t>
      </w:r>
      <w:r w:rsidR="00917D7C" w:rsidRPr="001D1DA8">
        <w:rPr>
          <w:rFonts w:ascii="Arial" w:hAnsi="Arial" w:cs="Arial"/>
          <w:b/>
          <w:bCs/>
        </w:rPr>
        <w:t>Karina Vaisbein</w:t>
      </w:r>
      <w:r w:rsidRPr="001D1DA8">
        <w:rPr>
          <w:rFonts w:ascii="Arial" w:hAnsi="Arial" w:cs="Arial"/>
          <w:b/>
          <w:bCs/>
        </w:rPr>
        <w:t>.</w:t>
      </w:r>
    </w:p>
    <w:p w14:paraId="317DECDA" w14:textId="77777777" w:rsidR="00EE73FA" w:rsidRPr="001D1DA8" w:rsidRDefault="00EE73FA" w:rsidP="00EE73FA">
      <w:pPr>
        <w:pStyle w:val="BodyText2"/>
        <w:rPr>
          <w:rFonts w:ascii="Arial" w:hAnsi="Arial" w:cs="Arial"/>
          <w:lang w:val="et-EE"/>
        </w:rPr>
      </w:pPr>
    </w:p>
    <w:p w14:paraId="46F447ED" w14:textId="77777777" w:rsidR="00EE73FA" w:rsidRPr="001D1DA8" w:rsidRDefault="00EE73FA" w:rsidP="00EE73FA">
      <w:pPr>
        <w:jc w:val="both"/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>AUTASUSTAMINE</w:t>
      </w:r>
    </w:p>
    <w:p w14:paraId="24783C0C" w14:textId="42B555D0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 xml:space="preserve">Medalitega autasustatakse </w:t>
      </w:r>
      <w:r w:rsidR="19DA479B" w:rsidRPr="001D1DA8">
        <w:rPr>
          <w:rFonts w:ascii="Arial" w:hAnsi="Arial" w:cs="Arial"/>
        </w:rPr>
        <w:t>meeste ja naiste</w:t>
      </w:r>
      <w:r w:rsidRPr="001D1DA8">
        <w:rPr>
          <w:rFonts w:ascii="Arial" w:hAnsi="Arial" w:cs="Arial"/>
        </w:rPr>
        <w:t xml:space="preserve"> </w:t>
      </w:r>
      <w:r w:rsidR="480FE51B" w:rsidRPr="001D1DA8">
        <w:rPr>
          <w:rFonts w:ascii="Arial" w:hAnsi="Arial" w:cs="Arial"/>
        </w:rPr>
        <w:t>esi</w:t>
      </w:r>
      <w:r w:rsidRPr="001D1DA8">
        <w:rPr>
          <w:rFonts w:ascii="Arial" w:hAnsi="Arial" w:cs="Arial"/>
        </w:rPr>
        <w:t>kolm</w:t>
      </w:r>
      <w:r w:rsidR="139032BF" w:rsidRPr="001D1DA8">
        <w:rPr>
          <w:rFonts w:ascii="Arial" w:hAnsi="Arial" w:cs="Arial"/>
        </w:rPr>
        <w:t>ikuid</w:t>
      </w:r>
      <w:r w:rsidRPr="001D1DA8">
        <w:rPr>
          <w:rFonts w:ascii="Arial" w:hAnsi="Arial" w:cs="Arial"/>
        </w:rPr>
        <w:t xml:space="preserve">. </w:t>
      </w:r>
    </w:p>
    <w:p w14:paraId="33A44FE2" w14:textId="04BD081E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Individuaalne võitja toob oma üksusele (kolledžile) nii palju punkte, kui on selles klassis osalejaid, teine koht 1 punkti võrra vähem jne.</w:t>
      </w:r>
    </w:p>
    <w:p w14:paraId="41995B6E" w14:textId="77777777" w:rsidR="00EE73FA" w:rsidRPr="001D1DA8" w:rsidRDefault="00EE73FA" w:rsidP="00EE73FA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Rändkarikas antakse kokkuvõttes rohkem punkte kogunud üksusele, punktide võrdsuse korral klassides kõrgema koha või rohkem kõrgemaid kohti saanud üksusele.</w:t>
      </w:r>
    </w:p>
    <w:p w14:paraId="33556BFF" w14:textId="77777777" w:rsidR="00EE73FA" w:rsidRPr="001D1DA8" w:rsidRDefault="00EE73FA" w:rsidP="00EE73FA">
      <w:pPr>
        <w:jc w:val="both"/>
        <w:rPr>
          <w:rFonts w:ascii="Arial" w:hAnsi="Arial" w:cs="Arial"/>
        </w:rPr>
      </w:pPr>
    </w:p>
    <w:p w14:paraId="6F1CD1BA" w14:textId="794E248A" w:rsidR="00EE73FA" w:rsidRPr="001D1DA8" w:rsidRDefault="00EE73FA" w:rsidP="2C0496DF">
      <w:pPr>
        <w:rPr>
          <w:rFonts w:ascii="Arial" w:hAnsi="Arial" w:cs="Arial"/>
          <w:b/>
          <w:bCs/>
        </w:rPr>
      </w:pPr>
      <w:r w:rsidRPr="001D1DA8">
        <w:rPr>
          <w:rFonts w:ascii="Arial" w:hAnsi="Arial" w:cs="Arial"/>
          <w:b/>
          <w:bCs/>
        </w:rPr>
        <w:t xml:space="preserve">REGISTREERIMINE </w:t>
      </w:r>
      <w:hyperlink r:id="rId8" w:history="1">
        <w:r w:rsidR="00917D7C" w:rsidRPr="001D1DA8">
          <w:rPr>
            <w:rStyle w:val="Hyperlink"/>
            <w:rFonts w:ascii="Arial" w:hAnsi="Arial" w:cs="Arial"/>
            <w:b/>
            <w:bCs/>
          </w:rPr>
          <w:t>karina.vaisbein</w:t>
        </w:r>
        <w:r w:rsidR="00917D7C" w:rsidRPr="001D1DA8">
          <w:rPr>
            <w:rStyle w:val="Hyperlink"/>
            <w:rFonts w:ascii="Arial" w:eastAsiaTheme="majorEastAsia" w:hAnsi="Arial" w:cs="Arial"/>
            <w:b/>
            <w:bCs/>
          </w:rPr>
          <w:t>@kad.sisekaitse.ee</w:t>
        </w:r>
      </w:hyperlink>
      <w:r w:rsidR="3508658F" w:rsidRPr="001D1DA8">
        <w:rPr>
          <w:rStyle w:val="contentline-259"/>
          <w:rFonts w:ascii="Arial" w:eastAsiaTheme="majorEastAsia" w:hAnsi="Arial" w:cs="Arial"/>
          <w:b/>
          <w:bCs/>
          <w:bdr w:val="none" w:sz="0" w:space="0" w:color="auto" w:frame="1"/>
        </w:rPr>
        <w:t xml:space="preserve"> </w:t>
      </w:r>
      <w:r w:rsidRPr="001D1DA8">
        <w:rPr>
          <w:rStyle w:val="contentline-259"/>
          <w:rFonts w:ascii="Arial" w:hAnsi="Arial" w:cs="Arial"/>
          <w:b/>
          <w:bCs/>
          <w:bdr w:val="none" w:sz="0" w:space="0" w:color="auto" w:frame="1"/>
        </w:rPr>
        <w:t xml:space="preserve"> </w:t>
      </w:r>
      <w:r w:rsidR="006D314C" w:rsidRPr="001D1DA8">
        <w:rPr>
          <w:rStyle w:val="contentline-259"/>
          <w:rFonts w:ascii="Arial" w:hAnsi="Arial" w:cs="Arial"/>
          <w:b/>
          <w:bCs/>
          <w:bdr w:val="none" w:sz="0" w:space="0" w:color="auto" w:frame="1"/>
        </w:rPr>
        <w:t>1</w:t>
      </w:r>
      <w:r w:rsidR="006033BC" w:rsidRPr="001D1DA8">
        <w:rPr>
          <w:rStyle w:val="contentline-259"/>
          <w:rFonts w:ascii="Arial" w:hAnsi="Arial" w:cs="Arial"/>
          <w:b/>
          <w:bCs/>
          <w:bdr w:val="none" w:sz="0" w:space="0" w:color="auto" w:frame="1"/>
        </w:rPr>
        <w:t>4</w:t>
      </w:r>
      <w:r w:rsidRPr="001D1DA8">
        <w:rPr>
          <w:rFonts w:ascii="Arial" w:hAnsi="Arial" w:cs="Arial"/>
          <w:b/>
          <w:bCs/>
        </w:rPr>
        <w:t xml:space="preserve">. </w:t>
      </w:r>
      <w:r w:rsidR="006D314C" w:rsidRPr="001D1DA8">
        <w:rPr>
          <w:rFonts w:ascii="Arial" w:hAnsi="Arial" w:cs="Arial"/>
          <w:b/>
          <w:bCs/>
        </w:rPr>
        <w:t>märtsiks</w:t>
      </w:r>
      <w:r w:rsidRPr="001D1DA8">
        <w:rPr>
          <w:rFonts w:ascii="Arial" w:hAnsi="Arial" w:cs="Arial"/>
          <w:b/>
          <w:bCs/>
        </w:rPr>
        <w:t>.</w:t>
      </w:r>
    </w:p>
    <w:p w14:paraId="3FA6C056" w14:textId="77777777" w:rsidR="00EE73FA" w:rsidRPr="001D1DA8" w:rsidRDefault="00EE73FA" w:rsidP="00EE73FA">
      <w:pPr>
        <w:jc w:val="both"/>
        <w:rPr>
          <w:rFonts w:ascii="Arial" w:hAnsi="Arial" w:cs="Arial"/>
        </w:rPr>
      </w:pPr>
    </w:p>
    <w:p w14:paraId="2C482C96" w14:textId="6C7E8AF0" w:rsidR="0089FE69" w:rsidRPr="001D1DA8" w:rsidRDefault="0089FE69" w:rsidP="0089FE69">
      <w:pPr>
        <w:jc w:val="both"/>
        <w:rPr>
          <w:rFonts w:ascii="Arial" w:hAnsi="Arial" w:cs="Arial"/>
        </w:rPr>
      </w:pPr>
    </w:p>
    <w:p w14:paraId="7B2D6F24" w14:textId="77777777" w:rsidR="00E840BA" w:rsidRPr="001D1DA8" w:rsidRDefault="00E840BA">
      <w:pPr>
        <w:rPr>
          <w:rFonts w:ascii="Arial" w:hAnsi="Arial" w:cs="Arial"/>
        </w:rPr>
      </w:pPr>
    </w:p>
    <w:p w14:paraId="531B01EE" w14:textId="77777777" w:rsidR="00E05839" w:rsidRPr="001D1DA8" w:rsidRDefault="00E05839" w:rsidP="00E05839">
      <w:pPr>
        <w:jc w:val="both"/>
        <w:rPr>
          <w:rFonts w:ascii="Arial" w:hAnsi="Arial" w:cs="Arial"/>
        </w:rPr>
      </w:pPr>
    </w:p>
    <w:p w14:paraId="4E25E7E5" w14:textId="77777777" w:rsidR="00E05839" w:rsidRPr="001D1DA8" w:rsidRDefault="00E05839" w:rsidP="00E05839">
      <w:pPr>
        <w:jc w:val="both"/>
        <w:rPr>
          <w:rFonts w:ascii="Arial" w:hAnsi="Arial" w:cs="Arial"/>
        </w:rPr>
      </w:pPr>
    </w:p>
    <w:p w14:paraId="1702C031" w14:textId="77777777" w:rsidR="00E05839" w:rsidRPr="001D1DA8" w:rsidRDefault="00E05839" w:rsidP="00E05839">
      <w:pPr>
        <w:jc w:val="both"/>
        <w:rPr>
          <w:rFonts w:ascii="Arial" w:hAnsi="Arial" w:cs="Arial"/>
        </w:rPr>
        <w:sectPr w:rsidR="00E05839" w:rsidRPr="001D1DA8" w:rsidSect="00E840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E0D44" w14:textId="77777777" w:rsidR="00E05839" w:rsidRPr="001D1DA8" w:rsidRDefault="00E05839" w:rsidP="00E05839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Epp Jalakas</w:t>
      </w:r>
    </w:p>
    <w:p w14:paraId="2A8FB1B6" w14:textId="77777777" w:rsidR="00E05839" w:rsidRPr="001D1DA8" w:rsidRDefault="00E05839" w:rsidP="00E05839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</w:rPr>
        <w:t>spordijuht-vanemlektor,</w:t>
      </w:r>
    </w:p>
    <w:p w14:paraId="65A15BF2" w14:textId="77777777" w:rsidR="00E05839" w:rsidRPr="001D1DA8" w:rsidRDefault="00E05839" w:rsidP="00E05839">
      <w:pPr>
        <w:jc w:val="both"/>
        <w:rPr>
          <w:rFonts w:ascii="Arial" w:hAnsi="Arial" w:cs="Arial"/>
        </w:rPr>
      </w:pPr>
      <w:r w:rsidRPr="001D1DA8">
        <w:rPr>
          <w:rFonts w:ascii="Arial" w:hAnsi="Arial" w:cs="Arial"/>
          <w:i/>
          <w:iCs/>
        </w:rPr>
        <w:t>Healthy Campus</w:t>
      </w:r>
      <w:r w:rsidRPr="001D1DA8">
        <w:rPr>
          <w:rFonts w:ascii="Arial" w:hAnsi="Arial" w:cs="Arial"/>
        </w:rPr>
        <w:t xml:space="preserve"> programmi vastutaja</w:t>
      </w:r>
    </w:p>
    <w:p w14:paraId="7A514208" w14:textId="77777777" w:rsidR="00E05839" w:rsidRPr="001D1DA8" w:rsidRDefault="00E05839" w:rsidP="00E05839">
      <w:pPr>
        <w:ind w:left="1440" w:firstLine="720"/>
        <w:jc w:val="both"/>
        <w:rPr>
          <w:rFonts w:ascii="Arial" w:hAnsi="Arial" w:cs="Arial"/>
          <w:sz w:val="28"/>
          <w:szCs w:val="28"/>
        </w:rPr>
      </w:pPr>
      <w:r w:rsidRPr="001D1DA8">
        <w:rPr>
          <w:rFonts w:ascii="Arial" w:hAnsi="Arial" w:cs="Arial"/>
          <w:i/>
          <w:iCs/>
          <w:noProof/>
        </w:rPr>
        <w:drawing>
          <wp:inline distT="0" distB="0" distL="0" distR="0" wp14:anchorId="1A5F150F" wp14:editId="4CB7A682">
            <wp:extent cx="1057275" cy="1057275"/>
            <wp:effectExtent l="0" t="0" r="9525" b="9525"/>
            <wp:docPr id="2110704895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04895" name="Picture 1" descr="A blu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3DA7C" w14:textId="77777777" w:rsidR="00E05839" w:rsidRPr="001D1DA8" w:rsidRDefault="00E05839" w:rsidP="00E05839">
      <w:pPr>
        <w:rPr>
          <w:rFonts w:ascii="Arial" w:hAnsi="Arial" w:cs="Arial"/>
        </w:rPr>
        <w:sectPr w:rsidR="00E05839" w:rsidRPr="001D1DA8" w:rsidSect="00E058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0E787F" w14:textId="1EA5A0EA" w:rsidR="12FEBE0C" w:rsidRPr="001D1DA8" w:rsidRDefault="12FEBE0C" w:rsidP="00E05839">
      <w:pPr>
        <w:rPr>
          <w:rFonts w:ascii="Arial" w:hAnsi="Arial" w:cs="Arial"/>
        </w:rPr>
      </w:pPr>
    </w:p>
    <w:sectPr w:rsidR="12FEBE0C" w:rsidRPr="001D1DA8" w:rsidSect="00E05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B1EF4"/>
    <w:multiLevelType w:val="hybridMultilevel"/>
    <w:tmpl w:val="6A4C4B74"/>
    <w:lvl w:ilvl="0" w:tplc="2820C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ED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8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A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CA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6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9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CD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66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5BE4"/>
    <w:multiLevelType w:val="hybridMultilevel"/>
    <w:tmpl w:val="167842CC"/>
    <w:lvl w:ilvl="0" w:tplc="F88A7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0E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C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B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41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EB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AE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22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C2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B1C56"/>
    <w:multiLevelType w:val="hybridMultilevel"/>
    <w:tmpl w:val="7032D034"/>
    <w:lvl w:ilvl="0" w:tplc="1890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F4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A1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48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24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A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48F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E5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377994">
    <w:abstractNumId w:val="2"/>
  </w:num>
  <w:num w:numId="2" w16cid:durableId="2124231551">
    <w:abstractNumId w:val="0"/>
  </w:num>
  <w:num w:numId="3" w16cid:durableId="56815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FA"/>
    <w:rsid w:val="0013632F"/>
    <w:rsid w:val="001406A7"/>
    <w:rsid w:val="001D1DA8"/>
    <w:rsid w:val="001F27A3"/>
    <w:rsid w:val="002D7081"/>
    <w:rsid w:val="002F5E17"/>
    <w:rsid w:val="00316E44"/>
    <w:rsid w:val="003E3880"/>
    <w:rsid w:val="003F68AA"/>
    <w:rsid w:val="00473862"/>
    <w:rsid w:val="005A527C"/>
    <w:rsid w:val="006033BC"/>
    <w:rsid w:val="006D314C"/>
    <w:rsid w:val="00874A8A"/>
    <w:rsid w:val="0089FE69"/>
    <w:rsid w:val="008A0C49"/>
    <w:rsid w:val="00913448"/>
    <w:rsid w:val="00917D7C"/>
    <w:rsid w:val="009D22D7"/>
    <w:rsid w:val="00A251EB"/>
    <w:rsid w:val="00A468FC"/>
    <w:rsid w:val="00AA0045"/>
    <w:rsid w:val="00B54315"/>
    <w:rsid w:val="00BF1803"/>
    <w:rsid w:val="00C57C1D"/>
    <w:rsid w:val="00CA37BD"/>
    <w:rsid w:val="00CE2979"/>
    <w:rsid w:val="00D245B0"/>
    <w:rsid w:val="00DD3E24"/>
    <w:rsid w:val="00E05839"/>
    <w:rsid w:val="00E20EA8"/>
    <w:rsid w:val="00E34A69"/>
    <w:rsid w:val="00E54AA5"/>
    <w:rsid w:val="00E840BA"/>
    <w:rsid w:val="00EA4DE0"/>
    <w:rsid w:val="00EC7693"/>
    <w:rsid w:val="00EE73FA"/>
    <w:rsid w:val="00F2111A"/>
    <w:rsid w:val="00FC09B7"/>
    <w:rsid w:val="0A4DB9C1"/>
    <w:rsid w:val="0AD128B7"/>
    <w:rsid w:val="0E8A70D0"/>
    <w:rsid w:val="10A3D2E8"/>
    <w:rsid w:val="12FEBE0C"/>
    <w:rsid w:val="139032BF"/>
    <w:rsid w:val="13DB73AA"/>
    <w:rsid w:val="15053552"/>
    <w:rsid w:val="17ED2E69"/>
    <w:rsid w:val="19DA479B"/>
    <w:rsid w:val="1E5A9CD0"/>
    <w:rsid w:val="1E77A72F"/>
    <w:rsid w:val="2109FA6A"/>
    <w:rsid w:val="23A6F792"/>
    <w:rsid w:val="25304775"/>
    <w:rsid w:val="273125BC"/>
    <w:rsid w:val="29506513"/>
    <w:rsid w:val="2963589B"/>
    <w:rsid w:val="2A9CBF73"/>
    <w:rsid w:val="2AD45782"/>
    <w:rsid w:val="2C0496DF"/>
    <w:rsid w:val="2E942A33"/>
    <w:rsid w:val="319EFF8C"/>
    <w:rsid w:val="33EF172A"/>
    <w:rsid w:val="3508658F"/>
    <w:rsid w:val="35D618C7"/>
    <w:rsid w:val="35E48633"/>
    <w:rsid w:val="3A87D502"/>
    <w:rsid w:val="46DA23C0"/>
    <w:rsid w:val="480FE51B"/>
    <w:rsid w:val="48C2D5F2"/>
    <w:rsid w:val="53561C15"/>
    <w:rsid w:val="546E2726"/>
    <w:rsid w:val="54F1EC76"/>
    <w:rsid w:val="5558FEE7"/>
    <w:rsid w:val="56A3FB23"/>
    <w:rsid w:val="5AB6B363"/>
    <w:rsid w:val="5CBF583D"/>
    <w:rsid w:val="61F46C9D"/>
    <w:rsid w:val="632C7191"/>
    <w:rsid w:val="63581004"/>
    <w:rsid w:val="63CEB00E"/>
    <w:rsid w:val="650D11BB"/>
    <w:rsid w:val="68728C3A"/>
    <w:rsid w:val="6BF7DA41"/>
    <w:rsid w:val="6EE28CCF"/>
    <w:rsid w:val="6F440A61"/>
    <w:rsid w:val="727BAB23"/>
    <w:rsid w:val="728FB69C"/>
    <w:rsid w:val="72F55AFE"/>
    <w:rsid w:val="747061E0"/>
    <w:rsid w:val="74CA9CCD"/>
    <w:rsid w:val="76008B8E"/>
    <w:rsid w:val="7BD65EF2"/>
    <w:rsid w:val="7C90D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CF4B"/>
  <w15:docId w15:val="{1409CB16-9EE8-CA44-8657-DFAABAFD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8AA"/>
    <w:pPr>
      <w:keepNext/>
      <w:keepLines/>
      <w:pBdr>
        <w:top w:val="nil"/>
        <w:left w:val="nil"/>
        <w:bottom w:val="nil"/>
        <w:right w:val="nil"/>
        <w:between w:val="nil"/>
      </w:pBdr>
      <w:spacing w:before="480" w:line="276" w:lineRule="auto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8AA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et-EE"/>
    </w:rPr>
  </w:style>
  <w:style w:type="character" w:styleId="Hyperlink">
    <w:name w:val="Hyperlink"/>
    <w:basedOn w:val="DefaultParagraphFont"/>
    <w:uiPriority w:val="99"/>
    <w:unhideWhenUsed/>
    <w:rsid w:val="00EE73FA"/>
    <w:rPr>
      <w:rFonts w:ascii="Times New Roman" w:hAnsi="Times New Roman" w:cs="Times New Roman" w:hint="default"/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73FA"/>
    <w:pPr>
      <w:jc w:val="both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3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line-259">
    <w:name w:val="contentline-259"/>
    <w:basedOn w:val="DefaultParagraphFont"/>
    <w:rsid w:val="00EE73F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C57C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7C1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a.vaisbein@skad.sisekaitse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2" ma:contentTypeDescription="Loo uus dokument" ma:contentTypeScope="" ma:versionID="2dfd89bda2c9f2dfef222d7e1dedac5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302a7c8139620e57cbcd6b7d0b16dfb0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D8C88-452B-4510-B6EB-3F369925E7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72E2F-D5D2-40C8-B54D-53BC23F79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2B627E-BEC4-43BD-A367-36D016688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Sööt</dc:creator>
  <cp:lastModifiedBy>Epp Jalakas</cp:lastModifiedBy>
  <cp:revision>10</cp:revision>
  <dcterms:created xsi:type="dcterms:W3CDTF">2024-03-01T14:35:00Z</dcterms:created>
  <dcterms:modified xsi:type="dcterms:W3CDTF">2024-03-03T10:35:00Z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